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D7" w:rsidRPr="0055696F" w:rsidRDefault="000F02D7" w:rsidP="000F02D7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 w:rsidRPr="0055696F">
        <w:rPr>
          <w:rFonts w:ascii="宋体" w:hAnsi="宋体" w:hint="eastAsia"/>
          <w:b/>
          <w:bCs/>
          <w:kern w:val="0"/>
          <w:sz w:val="28"/>
          <w:szCs w:val="28"/>
        </w:rPr>
        <w:t>华中师范大学伍伦贡联合研究院2</w:t>
      </w:r>
      <w:r w:rsidRPr="0055696F">
        <w:rPr>
          <w:rFonts w:ascii="宋体" w:hAnsi="宋体"/>
          <w:b/>
          <w:bCs/>
          <w:kern w:val="0"/>
          <w:sz w:val="28"/>
          <w:szCs w:val="28"/>
        </w:rPr>
        <w:t>020</w:t>
      </w:r>
      <w:r w:rsidRPr="0055696F">
        <w:rPr>
          <w:rFonts w:ascii="宋体" w:hAnsi="宋体" w:hint="eastAsia"/>
          <w:b/>
          <w:bCs/>
          <w:kern w:val="0"/>
          <w:sz w:val="28"/>
          <w:szCs w:val="28"/>
        </w:rPr>
        <w:t>年硕士研究生</w:t>
      </w:r>
      <w:r>
        <w:rPr>
          <w:rFonts w:ascii="宋体" w:hAnsi="宋体" w:hint="eastAsia"/>
          <w:b/>
          <w:bCs/>
          <w:kern w:val="0"/>
          <w:sz w:val="28"/>
          <w:szCs w:val="28"/>
        </w:rPr>
        <w:t>复试专业方向采集</w:t>
      </w:r>
      <w:r w:rsidRPr="0055696F">
        <w:rPr>
          <w:rFonts w:ascii="宋体" w:hAnsi="宋体" w:hint="eastAsia"/>
          <w:b/>
          <w:bCs/>
          <w:kern w:val="0"/>
          <w:sz w:val="28"/>
          <w:szCs w:val="28"/>
        </w:rPr>
        <w:t>表</w:t>
      </w:r>
    </w:p>
    <w:p w:rsidR="000F02D7" w:rsidRPr="0055696F" w:rsidRDefault="000F02D7" w:rsidP="000F02D7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 w:rsidRPr="0055696F">
        <w:rPr>
          <w:rFonts w:ascii="宋体" w:hAnsi="宋体" w:hint="eastAsia"/>
          <w:b/>
          <w:bCs/>
          <w:kern w:val="0"/>
          <w:sz w:val="28"/>
          <w:szCs w:val="28"/>
        </w:rPr>
        <w:t>（双学位项目</w:t>
      </w:r>
      <w:r>
        <w:rPr>
          <w:rFonts w:ascii="宋体" w:hAnsi="宋体" w:hint="eastAsia"/>
          <w:b/>
          <w:bCs/>
          <w:kern w:val="0"/>
          <w:sz w:val="28"/>
          <w:szCs w:val="28"/>
        </w:rPr>
        <w:t>一志愿考生</w:t>
      </w:r>
      <w:r w:rsidRPr="0055696F">
        <w:rPr>
          <w:rFonts w:ascii="宋体" w:hAnsi="宋体" w:hint="eastAsia"/>
          <w:b/>
          <w:bCs/>
          <w:kern w:val="0"/>
          <w:sz w:val="28"/>
          <w:szCs w:val="28"/>
        </w:rPr>
        <w:t>适用）</w:t>
      </w:r>
    </w:p>
    <w:tbl>
      <w:tblPr>
        <w:tblpPr w:leftFromText="180" w:rightFromText="180" w:vertAnchor="text" w:horzAnchor="margin" w:tblpY="1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0"/>
        <w:gridCol w:w="427"/>
        <w:gridCol w:w="567"/>
        <w:gridCol w:w="1027"/>
        <w:gridCol w:w="530"/>
        <w:gridCol w:w="144"/>
        <w:gridCol w:w="1681"/>
        <w:gridCol w:w="162"/>
        <w:gridCol w:w="2693"/>
      </w:tblGrid>
      <w:tr w:rsidR="000F02D7" w:rsidRPr="0055696F" w:rsidTr="000F02D7">
        <w:trPr>
          <w:trHeight w:val="315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4" w:type="dxa"/>
            <w:gridSpan w:val="2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674" w:type="dxa"/>
            <w:gridSpan w:val="2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855" w:type="dxa"/>
            <w:gridSpan w:val="2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626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11" w:type="dxa"/>
            <w:gridSpan w:val="4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17" w:type="dxa"/>
            <w:gridSpan w:val="4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入学考试准考证号</w:t>
            </w:r>
          </w:p>
        </w:tc>
        <w:tc>
          <w:tcPr>
            <w:tcW w:w="2693" w:type="dxa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285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8221" w:type="dxa"/>
            <w:gridSpan w:val="9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593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8221" w:type="dxa"/>
            <w:gridSpan w:val="9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593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221" w:type="dxa"/>
            <w:gridSpan w:val="9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255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拟申请专业</w:t>
            </w:r>
            <w:r w:rsidR="00336C4F">
              <w:rPr>
                <w:rFonts w:ascii="宋体" w:hAnsi="宋体" w:hint="eastAsia"/>
                <w:sz w:val="28"/>
                <w:szCs w:val="28"/>
              </w:rPr>
              <w:t>方向</w:t>
            </w:r>
          </w:p>
        </w:tc>
        <w:tc>
          <w:tcPr>
            <w:tcW w:w="8221" w:type="dxa"/>
            <w:gridSpan w:val="9"/>
          </w:tcPr>
          <w:p w:rsidR="000F02D7" w:rsidRPr="00D74BC7" w:rsidRDefault="000F02D7" w:rsidP="000F02D7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计算机</w:t>
            </w:r>
            <w:r w:rsidR="00336C4F">
              <w:rPr>
                <w:rFonts w:ascii="宋体" w:hAnsi="宋体" w:hint="eastAsia"/>
                <w:sz w:val="28"/>
                <w:szCs w:val="28"/>
              </w:rPr>
              <w:t>科学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 xml:space="preserve">    □ 通信工程</w:t>
            </w:r>
          </w:p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注明：根据外方合作高校</w:t>
            </w:r>
            <w:r w:rsidR="00336C4F">
              <w:rPr>
                <w:rFonts w:ascii="宋体" w:hAnsi="宋体" w:hint="eastAsia"/>
                <w:sz w:val="28"/>
                <w:szCs w:val="28"/>
              </w:rPr>
              <w:t>要求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，必须选择其一，专业方向经确定后，不予调整。</w:t>
            </w:r>
          </w:p>
        </w:tc>
      </w:tr>
      <w:tr w:rsidR="000F02D7" w:rsidRPr="0055696F" w:rsidTr="000F02D7">
        <w:trPr>
          <w:trHeight w:val="564"/>
        </w:trPr>
        <w:tc>
          <w:tcPr>
            <w:tcW w:w="1526" w:type="dxa"/>
            <w:vMerge w:val="restart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初试成绩</w:t>
            </w:r>
          </w:p>
        </w:tc>
        <w:tc>
          <w:tcPr>
            <w:tcW w:w="8221" w:type="dxa"/>
            <w:gridSpan w:val="9"/>
          </w:tcPr>
          <w:p w:rsidR="000F02D7" w:rsidRPr="00D74BC7" w:rsidRDefault="000F02D7" w:rsidP="000F02D7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总分</w:t>
            </w:r>
            <w:r w:rsidR="00336C4F"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336C4F" w:rsidRPr="00D74BC7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F02D7" w:rsidRPr="0055696F" w:rsidTr="000F02D7">
        <w:trPr>
          <w:trHeight w:val="1172"/>
        </w:trPr>
        <w:tc>
          <w:tcPr>
            <w:tcW w:w="1526" w:type="dxa"/>
            <w:vMerge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1" w:type="dxa"/>
            <w:gridSpan w:val="5"/>
          </w:tcPr>
          <w:p w:rsidR="000F02D7" w:rsidRPr="00D74BC7" w:rsidRDefault="000F02D7" w:rsidP="000F02D7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政治</w:t>
            </w:r>
            <w:r w:rsidRPr="00D74BC7">
              <w:rPr>
                <w:rFonts w:ascii="宋体" w:hAnsi="宋体"/>
                <w:sz w:val="28"/>
                <w:szCs w:val="28"/>
              </w:rPr>
              <w:t xml:space="preserve"> </w:t>
            </w:r>
            <w:r w:rsidR="00336C4F"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336C4F" w:rsidRPr="00D74BC7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F02D7" w:rsidRPr="00D74BC7" w:rsidRDefault="000F02D7" w:rsidP="000F02D7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数学</w:t>
            </w:r>
            <w:r w:rsidRPr="00D74BC7">
              <w:rPr>
                <w:rFonts w:ascii="宋体" w:hAnsi="宋体"/>
                <w:sz w:val="28"/>
                <w:szCs w:val="28"/>
              </w:rPr>
              <w:t>2</w:t>
            </w:r>
            <w:r w:rsidR="00336C4F"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336C4F" w:rsidRPr="00D74BC7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gridSpan w:val="4"/>
          </w:tcPr>
          <w:p w:rsidR="000F02D7" w:rsidRPr="00D74BC7" w:rsidRDefault="000F02D7" w:rsidP="000F02D7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英语2</w:t>
            </w:r>
            <w:r w:rsidR="00336C4F"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336C4F" w:rsidRPr="00D74BC7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0F02D7" w:rsidRPr="00D74BC7" w:rsidRDefault="000F02D7" w:rsidP="000F02D7">
            <w:pPr>
              <w:numPr>
                <w:ilvl w:val="0"/>
                <w:numId w:val="1"/>
              </w:num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专业课2</w:t>
            </w:r>
            <w:r w:rsidR="00336C4F"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="00336C4F" w:rsidRPr="00D74BC7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F02D7" w:rsidRPr="0055696F" w:rsidTr="000F02D7">
        <w:trPr>
          <w:trHeight w:val="255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3011" w:type="dxa"/>
            <w:gridSpan w:val="4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855" w:type="dxa"/>
            <w:gridSpan w:val="2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255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3011" w:type="dxa"/>
            <w:gridSpan w:val="4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3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本科专业</w:t>
            </w:r>
          </w:p>
        </w:tc>
        <w:tc>
          <w:tcPr>
            <w:tcW w:w="2855" w:type="dxa"/>
            <w:gridSpan w:val="2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255"/>
        </w:trPr>
        <w:tc>
          <w:tcPr>
            <w:tcW w:w="1526" w:type="dxa"/>
            <w:vMerge w:val="restart"/>
            <w:vAlign w:val="center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英语语言水平</w:t>
            </w:r>
          </w:p>
        </w:tc>
        <w:tc>
          <w:tcPr>
            <w:tcW w:w="990" w:type="dxa"/>
            <w:vMerge w:val="restart"/>
            <w:vAlign w:val="center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雅思</w:t>
            </w:r>
          </w:p>
        </w:tc>
        <w:tc>
          <w:tcPr>
            <w:tcW w:w="7231" w:type="dxa"/>
            <w:gridSpan w:val="8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考试时间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 xml:space="preserve">       总分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0F02D7" w:rsidRPr="0055696F" w:rsidTr="000F02D7">
        <w:trPr>
          <w:trHeight w:val="255"/>
        </w:trPr>
        <w:tc>
          <w:tcPr>
            <w:tcW w:w="1526" w:type="dxa"/>
            <w:vMerge/>
            <w:vAlign w:val="center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31" w:type="dxa"/>
            <w:gridSpan w:val="8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阅读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写作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听力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口语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0F02D7" w:rsidRPr="0055696F" w:rsidTr="000F02D7">
        <w:trPr>
          <w:trHeight w:val="384"/>
        </w:trPr>
        <w:tc>
          <w:tcPr>
            <w:tcW w:w="1526" w:type="dxa"/>
            <w:vMerge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  <w:tc>
          <w:tcPr>
            <w:tcW w:w="7231" w:type="dxa"/>
            <w:gridSpan w:val="8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  <w:u w:val="single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考试名称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 xml:space="preserve"> 时间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 xml:space="preserve">  成绩</w:t>
            </w:r>
            <w:r w:rsidRPr="00D74BC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F02D7" w:rsidRPr="0055696F" w:rsidTr="000F02D7">
        <w:trPr>
          <w:trHeight w:val="70"/>
        </w:trPr>
        <w:tc>
          <w:tcPr>
            <w:tcW w:w="1526" w:type="dxa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本科成绩</w:t>
            </w:r>
          </w:p>
        </w:tc>
        <w:tc>
          <w:tcPr>
            <w:tcW w:w="8221" w:type="dxa"/>
            <w:gridSpan w:val="9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GPA</w:t>
            </w:r>
            <w:r w:rsidRPr="00D74BC7">
              <w:rPr>
                <w:rFonts w:ascii="宋体" w:hAnsi="宋体"/>
                <w:sz w:val="28"/>
                <w:szCs w:val="28"/>
              </w:rPr>
              <w:t xml:space="preserve"> _____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（百分制）</w:t>
            </w:r>
            <w:r w:rsidRPr="00D74BC7">
              <w:rPr>
                <w:rFonts w:ascii="宋体" w:hAnsi="宋体"/>
                <w:sz w:val="28"/>
                <w:szCs w:val="28"/>
              </w:rPr>
              <w:t>全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专业</w:t>
            </w:r>
            <w:r w:rsidRPr="00D74BC7">
              <w:rPr>
                <w:rFonts w:ascii="宋体" w:hAnsi="宋体"/>
                <w:sz w:val="28"/>
                <w:szCs w:val="28"/>
              </w:rPr>
              <w:t>排名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___</w:t>
            </w:r>
            <w:r w:rsidRPr="00D74BC7">
              <w:rPr>
                <w:rFonts w:ascii="宋体" w:hAnsi="宋体"/>
                <w:sz w:val="28"/>
                <w:szCs w:val="28"/>
              </w:rPr>
              <w:t xml:space="preserve"> /</w:t>
            </w:r>
            <w:r w:rsidRPr="00D74BC7">
              <w:rPr>
                <w:rFonts w:ascii="宋体" w:hAnsi="宋体" w:hint="eastAsia"/>
                <w:sz w:val="28"/>
                <w:szCs w:val="28"/>
              </w:rPr>
              <w:t>___ （名次/专业人数）</w:t>
            </w:r>
          </w:p>
        </w:tc>
      </w:tr>
      <w:tr w:rsidR="000F02D7" w:rsidRPr="0055696F" w:rsidTr="000F02D7">
        <w:trPr>
          <w:trHeight w:val="70"/>
        </w:trPr>
        <w:tc>
          <w:tcPr>
            <w:tcW w:w="3510" w:type="dxa"/>
            <w:gridSpan w:val="4"/>
          </w:tcPr>
          <w:p w:rsidR="000F02D7" w:rsidRPr="00D74BC7" w:rsidRDefault="000F02D7" w:rsidP="000F02D7">
            <w:pPr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从何种渠道获知招生信息</w:t>
            </w:r>
          </w:p>
        </w:tc>
        <w:tc>
          <w:tcPr>
            <w:tcW w:w="6237" w:type="dxa"/>
            <w:gridSpan w:val="6"/>
          </w:tcPr>
          <w:p w:rsidR="000F02D7" w:rsidRPr="00D74BC7" w:rsidRDefault="000F02D7" w:rsidP="000F02D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F02D7" w:rsidRPr="0055696F" w:rsidTr="000F02D7">
        <w:trPr>
          <w:trHeight w:val="70"/>
        </w:trPr>
        <w:tc>
          <w:tcPr>
            <w:tcW w:w="9747" w:type="dxa"/>
            <w:gridSpan w:val="10"/>
          </w:tcPr>
          <w:p w:rsidR="000F02D7" w:rsidRPr="00D74BC7" w:rsidRDefault="000F02D7" w:rsidP="000F02D7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D74BC7">
              <w:rPr>
                <w:rFonts w:ascii="宋体" w:hAnsi="宋体" w:hint="eastAsia"/>
                <w:sz w:val="28"/>
                <w:szCs w:val="28"/>
              </w:rPr>
              <w:t>考生签名：</w:t>
            </w:r>
          </w:p>
        </w:tc>
      </w:tr>
    </w:tbl>
    <w:p w:rsidR="000F02D7" w:rsidRPr="00336C4F" w:rsidRDefault="000F02D7" w:rsidP="00336C4F">
      <w:pPr>
        <w:pStyle w:val="a3"/>
        <w:spacing w:beforeLines="50" w:before="156" w:beforeAutospacing="0"/>
        <w:rPr>
          <w:sz w:val="22"/>
          <w:szCs w:val="22"/>
        </w:rPr>
      </w:pPr>
      <w:r>
        <w:rPr>
          <w:rFonts w:hint="eastAsia"/>
          <w:sz w:val="22"/>
          <w:szCs w:val="22"/>
        </w:rPr>
        <w:t>填写完整后，请和个人简历一起发至伍伦贡联合研究院招生邮箱:</w:t>
      </w:r>
      <w:r w:rsidRPr="00336C4F">
        <w:rPr>
          <w:sz w:val="22"/>
          <w:szCs w:val="22"/>
        </w:rPr>
        <w:t xml:space="preserve">ji_admission@mail.ccnu.edu.cn </w:t>
      </w:r>
      <w:r>
        <w:rPr>
          <w:rFonts w:hint="eastAsia"/>
          <w:sz w:val="22"/>
          <w:szCs w:val="22"/>
        </w:rPr>
        <w:t>咨询电话:</w:t>
      </w:r>
      <w:r w:rsidRPr="00336C4F">
        <w:rPr>
          <w:sz w:val="22"/>
          <w:szCs w:val="22"/>
        </w:rPr>
        <w:t xml:space="preserve">027-67863008 </w:t>
      </w:r>
      <w:r w:rsidR="004F451B">
        <w:rPr>
          <w:sz w:val="22"/>
          <w:szCs w:val="22"/>
        </w:rPr>
        <w:t>18162566649</w:t>
      </w:r>
    </w:p>
    <w:p w:rsidR="00211E65" w:rsidRPr="000F02D7" w:rsidRDefault="004F451B">
      <w:bookmarkStart w:id="0" w:name="_GoBack"/>
      <w:bookmarkEnd w:id="0"/>
    </w:p>
    <w:sectPr w:rsidR="00211E65" w:rsidRPr="000F02D7" w:rsidSect="000F02D7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BF3"/>
    <w:multiLevelType w:val="multilevel"/>
    <w:tmpl w:val="04BC5BF3"/>
    <w:lvl w:ilvl="0">
      <w:start w:val="16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D7"/>
    <w:rsid w:val="000F02D7"/>
    <w:rsid w:val="00110A0B"/>
    <w:rsid w:val="00336C4F"/>
    <w:rsid w:val="00417942"/>
    <w:rsid w:val="004F451B"/>
    <w:rsid w:val="009139CF"/>
    <w:rsid w:val="00D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AA5F"/>
  <w15:chartTrackingRefBased/>
  <w15:docId w15:val="{744C90AE-D420-9049-99EE-9AB404E3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2D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2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2020-03-06T13:02:00Z</dcterms:created>
  <dcterms:modified xsi:type="dcterms:W3CDTF">2020-04-27T03:41:00Z</dcterms:modified>
</cp:coreProperties>
</file>